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D474A2" w:rsidRDefault="00FF6F8F" w:rsidP="00110A5E">
      <w:pPr>
        <w:pStyle w:val="Titre2"/>
        <w:jc w:val="both"/>
        <w:rPr>
          <w:rFonts w:ascii="Arial" w:hAnsi="Arial" w:cs="Arial"/>
          <w:b w:val="0"/>
          <w:bCs w:val="0"/>
          <w:i/>
          <w:iCs/>
          <w:sz w:val="18"/>
          <w:szCs w:val="18"/>
        </w:rPr>
      </w:pPr>
      <w:r w:rsidRPr="00D474A2">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93675F1" w14:textId="77777777" w:rsidR="00FF1D89" w:rsidRDefault="00FF1D89" w:rsidP="00110A5E">
      <w:pPr>
        <w:jc w:val="both"/>
        <w:rPr>
          <w:rFonts w:ascii="Arial" w:hAnsi="Arial" w:cs="Arial"/>
          <w:i/>
          <w:sz w:val="18"/>
          <w:szCs w:val="18"/>
        </w:rPr>
      </w:pPr>
    </w:p>
    <w:p w14:paraId="73E0ABD4" w14:textId="77777777" w:rsidR="00FF6F8F" w:rsidRPr="004E0F61" w:rsidRDefault="00FF6F8F" w:rsidP="00FF6F8F">
      <w:pPr>
        <w:rPr>
          <w:rFonts w:ascii="Arial" w:hAnsi="Arial" w:cs="Arial"/>
          <w:iCs/>
          <w:sz w:val="12"/>
          <w:szCs w:val="1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4FC54D76" w:rsidR="00D10752" w:rsidRPr="000F5A82" w:rsidRDefault="0047745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D71F51">
              <w:rPr>
                <w:rFonts w:ascii="Arial" w:hAnsi="Arial" w:cs="Arial"/>
                <w:b/>
                <w:bCs/>
                <w:color w:val="FFFFFF"/>
                <w:sz w:val="22"/>
                <w:szCs w:val="22"/>
              </w:rPr>
              <w:t xml:space="preserve"> </w:t>
            </w:r>
          </w:p>
        </w:tc>
      </w:tr>
    </w:tbl>
    <w:p w14:paraId="1A053D73" w14:textId="77777777" w:rsidR="00D10752" w:rsidRPr="000E6FE4" w:rsidRDefault="00D10752" w:rsidP="000F5A82">
      <w:pPr>
        <w:rPr>
          <w:rFonts w:ascii="Arial" w:hAnsi="Arial" w:cs="Arial"/>
          <w:b/>
          <w:bCs/>
          <w:sz w:val="12"/>
          <w:szCs w:val="12"/>
        </w:rPr>
      </w:pPr>
    </w:p>
    <w:p w14:paraId="4DFB205C" w14:textId="22F55093" w:rsidR="0045003F" w:rsidRPr="000048EB" w:rsidRDefault="0045003F" w:rsidP="0045003F">
      <w:pPr>
        <w:numPr>
          <w:ilvl w:val="0"/>
          <w:numId w:val="1"/>
        </w:numPr>
        <w:autoSpaceDE w:val="0"/>
        <w:autoSpaceDN w:val="0"/>
        <w:adjustRightInd w:val="0"/>
        <w:ind w:left="432" w:hanging="432"/>
        <w:rPr>
          <w:rFonts w:ascii="Arial" w:hAnsi="Arial" w:cs="Arial"/>
          <w:b/>
          <w:bCs/>
          <w:color w:val="0000FF"/>
          <w:sz w:val="22"/>
          <w:szCs w:val="22"/>
        </w:rPr>
      </w:pPr>
      <w:bookmarkStart w:id="0" w:name="_Hlk175150394"/>
      <w:bookmarkStart w:id="1"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361541C3"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888B599"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5FAB8DAA" w14:textId="35DFBBC2"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3669FDA" w14:textId="77777777" w:rsidR="0045003F" w:rsidRDefault="0045003F" w:rsidP="004500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230F5A05" w14:textId="77777777" w:rsidR="0045003F" w:rsidRDefault="0045003F" w:rsidP="0045003F">
      <w:pPr>
        <w:pStyle w:val="En-tte"/>
        <w:numPr>
          <w:ilvl w:val="0"/>
          <w:numId w:val="1"/>
        </w:numPr>
        <w:ind w:left="432" w:hanging="432"/>
        <w:rPr>
          <w:rFonts w:ascii="Arial" w:hAnsi="Arial" w:cs="Arial"/>
          <w:b/>
        </w:rPr>
      </w:pPr>
      <w:r>
        <w:rPr>
          <w:rFonts w:ascii="Arial" w:hAnsi="Arial" w:cs="Arial"/>
          <w:b/>
        </w:rPr>
        <w:t>Tél. : 03.26.50.62.69</w:t>
      </w:r>
    </w:p>
    <w:p w14:paraId="1EFD33E8" w14:textId="77777777" w:rsidR="0045003F" w:rsidRPr="006C2B9A" w:rsidRDefault="0045003F" w:rsidP="004500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2620047B" w14:textId="77777777" w:rsidR="0045003F" w:rsidRPr="00D474A2" w:rsidRDefault="0045003F" w:rsidP="00037426">
      <w:pPr>
        <w:pStyle w:val="En-tte"/>
        <w:tabs>
          <w:tab w:val="clear" w:pos="4536"/>
          <w:tab w:val="clear" w:pos="9072"/>
        </w:tabs>
        <w:rPr>
          <w:rFonts w:ascii="Arial" w:hAnsi="Arial" w:cs="Arial"/>
        </w:rPr>
      </w:pPr>
      <w:bookmarkStart w:id="2" w:name="_Hlk175150228"/>
    </w:p>
    <w:p w14:paraId="3DCF4A45" w14:textId="77777777" w:rsidR="00FF1D89" w:rsidRDefault="00FF1D89" w:rsidP="008823C9">
      <w:pPr>
        <w:jc w:val="both"/>
        <w:rPr>
          <w:rFonts w:ascii="Arial" w:hAnsi="Arial" w:cs="Arial"/>
          <w:bCs/>
          <w:sz w:val="16"/>
          <w:szCs w:val="16"/>
        </w:rPr>
      </w:pPr>
      <w:bookmarkStart w:id="3" w:name="_Hlk175577843"/>
      <w:bookmarkEnd w:id="0"/>
      <w:bookmarkEnd w:id="1"/>
    </w:p>
    <w:p w14:paraId="2A8452A3" w14:textId="77777777" w:rsidR="006E7E55" w:rsidRPr="00790864" w:rsidRDefault="006E7E55" w:rsidP="006E7E55">
      <w:pPr>
        <w:pStyle w:val="ParagrapheIndent2"/>
        <w:ind w:left="1418" w:right="-201" w:hanging="1398"/>
        <w:rPr>
          <w:b/>
          <w:bCs/>
          <w:color w:val="000000"/>
          <w:lang w:val="fr-FR"/>
        </w:rPr>
      </w:pPr>
      <w:bookmarkStart w:id="4" w:name="_Hlk8916164"/>
      <w:r w:rsidRPr="00D037C6">
        <w:rPr>
          <w:b/>
          <w:bCs/>
          <w:color w:val="66CCFF"/>
          <w:spacing w:val="-10"/>
          <w:position w:val="-2"/>
          <w:szCs w:val="20"/>
        </w:rPr>
        <w:sym w:font="Wingdings" w:char="F06E"/>
      </w:r>
      <w:r w:rsidRPr="001F3D37">
        <w:rPr>
          <w:b/>
          <w:bCs/>
          <w:color w:val="66CCFF"/>
          <w:spacing w:val="-10"/>
          <w:position w:val="-2"/>
          <w:szCs w:val="20"/>
          <w:lang w:val="fr-FR"/>
        </w:rPr>
        <w:t> </w:t>
      </w:r>
      <w:r w:rsidRPr="00D037C6">
        <w:rPr>
          <w:b/>
          <w:szCs w:val="20"/>
          <w:u w:val="single"/>
          <w:lang w:val="fr-FR"/>
        </w:rPr>
        <w:t>Procédure</w:t>
      </w:r>
      <w:r w:rsidRPr="00D037C6">
        <w:rPr>
          <w:b/>
          <w:szCs w:val="20"/>
          <w:lang w:val="fr-FR"/>
        </w:rPr>
        <w:t> :</w:t>
      </w:r>
      <w:bookmarkEnd w:id="4"/>
      <w:r>
        <w:rPr>
          <w:b/>
          <w:bCs/>
          <w:color w:val="0000FF"/>
          <w:lang w:val="fr-FR"/>
        </w:rPr>
        <w:t xml:space="preserve"> A</w:t>
      </w:r>
      <w:r w:rsidRPr="00BA2886">
        <w:rPr>
          <w:b/>
          <w:bCs/>
          <w:color w:val="0000FF"/>
          <w:szCs w:val="20"/>
          <w:lang w:val="fr-FR"/>
        </w:rPr>
        <w:t>ppel d'offres ouvert</w:t>
      </w:r>
      <w:r>
        <w:rPr>
          <w:color w:val="000000"/>
          <w:szCs w:val="20"/>
          <w:lang w:val="fr-FR"/>
        </w:rPr>
        <w:t xml:space="preserve"> en application </w:t>
      </w:r>
      <w:r w:rsidRPr="00BA2886">
        <w:rPr>
          <w:color w:val="000000"/>
          <w:szCs w:val="20"/>
          <w:lang w:val="fr-FR"/>
        </w:rPr>
        <w:t>des articles L.2124-2, R.2124-2 1° et R.2161-2 à R.2161-5 du Code de la commande publique</w:t>
      </w:r>
    </w:p>
    <w:p w14:paraId="3162F9E7" w14:textId="77777777" w:rsidR="006E7E55" w:rsidRPr="00876174" w:rsidRDefault="006E7E55" w:rsidP="006E7E55">
      <w:pPr>
        <w:rPr>
          <w:sz w:val="16"/>
          <w:szCs w:val="16"/>
          <w:lang w:eastAsia="en-US"/>
        </w:rPr>
      </w:pPr>
    </w:p>
    <w:p w14:paraId="3D19DFB8" w14:textId="77777777" w:rsidR="006E7E55" w:rsidRPr="00C71A5E" w:rsidRDefault="006E7E55" w:rsidP="006E7E55">
      <w:pPr>
        <w:pStyle w:val="ParagrapheIndent2"/>
        <w:ind w:left="1418" w:right="1529" w:hanging="1398"/>
        <w:jc w:val="both"/>
        <w:rPr>
          <w:b/>
          <w:bCs/>
          <w:color w:val="000000"/>
          <w:lang w:val="fr-FR"/>
        </w:rPr>
      </w:pPr>
      <w:bookmarkStart w:id="5" w:name="_Hlk175236435"/>
      <w:r w:rsidRPr="00D037C6">
        <w:rPr>
          <w:b/>
          <w:bCs/>
          <w:color w:val="66CCFF"/>
          <w:spacing w:val="-10"/>
          <w:position w:val="-2"/>
          <w:szCs w:val="20"/>
        </w:rPr>
        <w:sym w:font="Wingdings" w:char="F06E"/>
      </w:r>
      <w:r w:rsidRPr="00D037C6">
        <w:rPr>
          <w:spacing w:val="-10"/>
          <w:position w:val="-2"/>
          <w:szCs w:val="20"/>
          <w:lang w:val="fr-FR"/>
        </w:rPr>
        <w:t xml:space="preserve"> </w:t>
      </w:r>
      <w:r>
        <w:rPr>
          <w:spacing w:val="-10"/>
          <w:position w:val="-2"/>
          <w:szCs w:val="20"/>
          <w:lang w:val="fr-FR"/>
        </w:rPr>
        <w:t xml:space="preserve"> </w:t>
      </w:r>
      <w:r w:rsidRPr="00C71A5E">
        <w:rPr>
          <w:b/>
          <w:bCs/>
          <w:spacing w:val="-10"/>
          <w:position w:val="-2"/>
          <w:szCs w:val="20"/>
          <w:lang w:val="fr-FR"/>
        </w:rPr>
        <w:t>Marché ordinaire</w:t>
      </w:r>
    </w:p>
    <w:bookmarkEnd w:id="5"/>
    <w:p w14:paraId="02EC22DC" w14:textId="77777777" w:rsidR="00D6312F" w:rsidRPr="00876174" w:rsidRDefault="00D6312F" w:rsidP="008823C9">
      <w:pPr>
        <w:jc w:val="both"/>
        <w:rPr>
          <w:rFonts w:ascii="Arial" w:hAnsi="Arial" w:cs="Arial"/>
          <w:bCs/>
          <w:sz w:val="16"/>
          <w:szCs w:val="16"/>
        </w:rPr>
      </w:pPr>
    </w:p>
    <w:p w14:paraId="71595132" w14:textId="77777777" w:rsidR="0026006F" w:rsidRPr="00876174" w:rsidRDefault="0026006F" w:rsidP="008823C9">
      <w:pPr>
        <w:jc w:val="both"/>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3A47AFA1" w14:textId="77777777" w:rsidTr="00F06630">
        <w:tc>
          <w:tcPr>
            <w:tcW w:w="9852" w:type="dxa"/>
            <w:shd w:val="clear" w:color="auto" w:fill="465F9D"/>
            <w:vAlign w:val="center"/>
          </w:tcPr>
          <w:p w14:paraId="6408A24F" w14:textId="56D6AA78"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B2981C9" w14:textId="77777777" w:rsidR="008823C9" w:rsidRDefault="008823C9" w:rsidP="008823C9">
      <w:pPr>
        <w:pStyle w:val="fcase1ertab"/>
        <w:tabs>
          <w:tab w:val="clear" w:pos="426"/>
          <w:tab w:val="left" w:pos="0"/>
        </w:tabs>
        <w:ind w:left="0" w:firstLine="0"/>
        <w:rPr>
          <w:rFonts w:ascii="Arial" w:hAnsi="Arial" w:cs="Arial"/>
          <w:i/>
          <w:sz w:val="16"/>
          <w:szCs w:val="16"/>
        </w:rPr>
      </w:pPr>
    </w:p>
    <w:tbl>
      <w:tblPr>
        <w:tblW w:w="0" w:type="auto"/>
        <w:tblInd w:w="1260" w:type="dxa"/>
        <w:tblLayout w:type="fixed"/>
        <w:tblLook w:val="04A0" w:firstRow="1" w:lastRow="0" w:firstColumn="1" w:lastColumn="0" w:noHBand="0" w:noVBand="1"/>
      </w:tblPr>
      <w:tblGrid>
        <w:gridCol w:w="7100"/>
      </w:tblGrid>
      <w:tr w:rsidR="003142A6" w:rsidRPr="00BD2FEE" w14:paraId="24515E12" w14:textId="77777777" w:rsidTr="00913746">
        <w:tc>
          <w:tcPr>
            <w:tcW w:w="7100" w:type="dxa"/>
            <w:tcBorders>
              <w:top w:val="single" w:sz="4" w:space="0" w:color="000000"/>
              <w:bottom w:val="single" w:sz="4" w:space="0" w:color="000000"/>
            </w:tcBorders>
            <w:tcMar>
              <w:top w:w="300" w:type="dxa"/>
              <w:left w:w="0" w:type="dxa"/>
              <w:bottom w:w="300" w:type="dxa"/>
              <w:right w:w="0" w:type="dxa"/>
            </w:tcMar>
            <w:vAlign w:val="center"/>
          </w:tcPr>
          <w:bookmarkEnd w:id="2"/>
          <w:bookmarkEnd w:id="3"/>
          <w:p w14:paraId="41BDAAE1" w14:textId="7EF4B559" w:rsidR="003142A6" w:rsidRPr="00BD2FEE" w:rsidRDefault="003142A6" w:rsidP="00913746">
            <w:pPr>
              <w:spacing w:line="325" w:lineRule="exact"/>
              <w:jc w:val="center"/>
              <w:rPr>
                <w:rFonts w:ascii="Arial" w:eastAsia="Trebuchet MS" w:hAnsi="Arial" w:cs="Arial"/>
                <w:b/>
                <w:color w:val="0000FF"/>
                <w:sz w:val="28"/>
              </w:rPr>
            </w:pPr>
            <w:r w:rsidRPr="00BD2FEE">
              <w:rPr>
                <w:rFonts w:ascii="Arial" w:eastAsia="Trebuchet MS" w:hAnsi="Arial" w:cs="Arial"/>
                <w:b/>
                <w:color w:val="0000FF"/>
                <w:sz w:val="28"/>
              </w:rPr>
              <w:t>ZAC Sohettes Val des Bois – Tranche 2 – Etudes Environnementales</w:t>
            </w:r>
            <w:r w:rsidR="00EF6262">
              <w:rPr>
                <w:rFonts w:ascii="Arial" w:eastAsia="Trebuchet MS" w:hAnsi="Arial" w:cs="Arial"/>
                <w:b/>
                <w:color w:val="0000FF"/>
                <w:sz w:val="28"/>
              </w:rPr>
              <w:t xml:space="preserve"> et urbaine</w:t>
            </w:r>
            <w:r w:rsidRPr="00BD2FEE">
              <w:rPr>
                <w:rFonts w:ascii="Arial" w:eastAsia="Trebuchet MS" w:hAnsi="Arial" w:cs="Arial"/>
                <w:b/>
                <w:color w:val="0000FF"/>
                <w:sz w:val="28"/>
              </w:rPr>
              <w:t>.</w:t>
            </w:r>
          </w:p>
        </w:tc>
      </w:tr>
    </w:tbl>
    <w:p w14:paraId="60929455" w14:textId="77777777" w:rsidR="003142A6" w:rsidRPr="00CC1D97" w:rsidRDefault="003142A6" w:rsidP="003142A6">
      <w:pPr>
        <w:jc w:val="center"/>
        <w:rPr>
          <w:rFonts w:ascii="Arial" w:hAnsi="Arial" w:cs="Arial"/>
        </w:rPr>
      </w:pPr>
      <w:r w:rsidRPr="00CC1D97">
        <w:rPr>
          <w:rFonts w:ascii="Arial" w:hAnsi="Arial" w:cs="Arial"/>
        </w:rPr>
        <w:t xml:space="preserve"> </w:t>
      </w:r>
      <w:r w:rsidRPr="00CC1D97">
        <w:rPr>
          <w:rFonts w:ascii="Arial" w:hAnsi="Arial" w:cs="Arial"/>
          <w:b/>
          <w:bCs/>
        </w:rPr>
        <w:t>Consultation n°2026/</w:t>
      </w:r>
      <w:r>
        <w:rPr>
          <w:rFonts w:ascii="Arial" w:hAnsi="Arial" w:cs="Arial"/>
          <w:b/>
          <w:bCs/>
        </w:rPr>
        <w:t>CONSU/10 du 8 avril 2026</w:t>
      </w:r>
      <w:r w:rsidRPr="00CC1D97">
        <w:rPr>
          <w:rFonts w:ascii="Arial" w:hAnsi="Arial" w:cs="Arial"/>
          <w:b/>
          <w:bCs/>
        </w:rPr>
        <w:t xml:space="preserve">                      </w:t>
      </w:r>
    </w:p>
    <w:p w14:paraId="06B59C70" w14:textId="77777777" w:rsidR="00D6312F" w:rsidRPr="000E3EA4" w:rsidRDefault="00D6312F" w:rsidP="00C62A81">
      <w:pPr>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1E2CA3CC" w14:textId="77777777" w:rsidR="002A5C77" w:rsidRDefault="002A5C77" w:rsidP="002A5C77">
      <w:pPr>
        <w:pStyle w:val="Titre1"/>
        <w:ind w:left="0"/>
        <w:rPr>
          <w:rFonts w:ascii="Arial" w:hAnsi="Arial" w:cs="Arial"/>
          <w:b w:val="0"/>
          <w:bCs w:val="0"/>
        </w:rPr>
      </w:pPr>
      <w:r>
        <w:rPr>
          <w:rFonts w:ascii="Arial" w:hAnsi="Arial" w:cs="Arial"/>
          <w:b w:val="0"/>
          <w:bCs w:val="0"/>
        </w:rPr>
        <w:t>La candidature est présentée :</w:t>
      </w:r>
    </w:p>
    <w:p w14:paraId="31948341" w14:textId="77777777" w:rsidR="002A5C77" w:rsidRDefault="002A5C77" w:rsidP="002A5C77">
      <w:pPr>
        <w:pStyle w:val="Titre1"/>
        <w:ind w:left="0" w:hanging="432"/>
        <w:rPr>
          <w:rFonts w:ascii="Arial" w:hAnsi="Arial" w:cs="Arial"/>
          <w:b w:val="0"/>
          <w:bCs w:val="0"/>
        </w:rPr>
      </w:pPr>
    </w:p>
    <w:p w14:paraId="63790F39" w14:textId="551DF556" w:rsidR="00F81ECD" w:rsidRPr="00DD51C2" w:rsidRDefault="00D474A2" w:rsidP="00AC6C35">
      <w:pPr>
        <w:pStyle w:val="En-tte"/>
        <w:numPr>
          <w:ilvl w:val="0"/>
          <w:numId w:val="1"/>
        </w:numPr>
        <w:tabs>
          <w:tab w:val="clear" w:pos="4536"/>
          <w:tab w:val="clear" w:pos="9072"/>
        </w:tabs>
        <w:ind w:left="709"/>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2A5C77" w:rsidRPr="00D474A2">
        <w:rPr>
          <w:rFonts w:ascii="Arial" w:hAnsi="Arial" w:cs="Arial"/>
        </w:rPr>
        <w:t> </w:t>
      </w:r>
      <w:r w:rsidR="002A5C77" w:rsidRPr="00DD51C2">
        <w:rPr>
          <w:rFonts w:ascii="Arial" w:hAnsi="Arial" w:cs="Arial"/>
          <w:b/>
          <w:bCs/>
        </w:rPr>
        <w:t xml:space="preserve">pour </w:t>
      </w:r>
      <w:r w:rsidRPr="00DD51C2">
        <w:rPr>
          <w:rFonts w:ascii="Arial" w:hAnsi="Arial" w:cs="Arial"/>
          <w:b/>
          <w:bCs/>
        </w:rPr>
        <w:t xml:space="preserve">l’ensemble du marché </w:t>
      </w:r>
    </w:p>
    <w:p w14:paraId="788D45C9" w14:textId="3CE9B541" w:rsidR="007C20D2" w:rsidRDefault="007C20D2">
      <w:pPr>
        <w:suppressAutoHyphens w:val="0"/>
        <w:rPr>
          <w:rFonts w:ascii="Arial" w:hAnsi="Arial" w:cs="Arial"/>
          <w:i/>
          <w:sz w:val="16"/>
          <w:szCs w:val="16"/>
        </w:rPr>
      </w:pPr>
      <w:r>
        <w:rPr>
          <w:rFonts w:ascii="Arial" w:hAnsi="Arial" w:cs="Arial"/>
          <w:i/>
          <w:sz w:val="16"/>
          <w:szCs w:val="16"/>
        </w:rPr>
        <w:br w:type="page"/>
      </w:r>
    </w:p>
    <w:p w14:paraId="6CDB5095" w14:textId="77777777" w:rsidR="00B95DC6" w:rsidRPr="00876174" w:rsidRDefault="00B95DC6" w:rsidP="00B95DC6">
      <w:pPr>
        <w:ind w:firstLine="567"/>
        <w:rPr>
          <w:rFonts w:ascii="Arial" w:hAnsi="Arial" w:cs="Arial"/>
          <w:i/>
          <w:sz w:val="26"/>
          <w:szCs w:val="2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1B81BC72" w14:textId="77777777" w:rsidR="00477450" w:rsidRDefault="00477450"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075EA93A" w14:textId="78B46AFB" w:rsidR="00477450" w:rsidRDefault="0026006F" w:rsidP="0026006F">
      <w:pPr>
        <w:tabs>
          <w:tab w:val="left" w:pos="3396"/>
        </w:tabs>
        <w:jc w:val="both"/>
        <w:rPr>
          <w:rFonts w:ascii="Arial" w:hAnsi="Arial" w:cs="Arial"/>
        </w:rPr>
      </w:pPr>
      <w:r>
        <w:rPr>
          <w:rFonts w:ascii="Arial" w:hAnsi="Arial" w:cs="Arial"/>
        </w:rPr>
        <w:tab/>
      </w: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5C47C7D"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35A60BC7" w:rsidR="00876174" w:rsidRDefault="00876174">
      <w:pPr>
        <w:suppressAutoHyphens w:val="0"/>
        <w:rPr>
          <w:rFonts w:ascii="Arial" w:hAnsi="Arial" w:cs="Arial"/>
        </w:rPr>
      </w:pPr>
      <w:r>
        <w:rPr>
          <w:rFonts w:ascii="Arial" w:hAnsi="Arial" w:cs="Arial"/>
        </w:rPr>
        <w:br w:type="page"/>
      </w:r>
    </w:p>
    <w:p w14:paraId="0A8F4711" w14:textId="77777777" w:rsidR="00876174" w:rsidRDefault="00876174"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1A03C502" w14:textId="77777777" w:rsidR="00FF6F8F" w:rsidRDefault="00FF6F8F" w:rsidP="00FF6F8F">
      <w:pPr>
        <w:tabs>
          <w:tab w:val="left" w:pos="3402"/>
          <w:tab w:val="left" w:pos="6237"/>
          <w:tab w:val="left" w:pos="9072"/>
        </w:tabs>
        <w:spacing w:before="120" w:after="120"/>
      </w:pPr>
    </w:p>
    <w:sectPr w:rsidR="00FF6F8F" w:rsidSect="00984C97">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1DAE" w14:textId="77777777" w:rsidR="001E23F4" w:rsidRDefault="001E23F4">
      <w:r>
        <w:separator/>
      </w:r>
    </w:p>
  </w:endnote>
  <w:endnote w:type="continuationSeparator" w:id="0">
    <w:p w14:paraId="5D45F00C" w14:textId="77777777" w:rsidR="001E23F4" w:rsidRDefault="001E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1A346D19"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004F31C9" w:rsidRPr="00E804A7">
      <w:rPr>
        <w:rFonts w:ascii="Arial" w:hAnsi="Arial" w:cs="Arial"/>
        <w:b/>
        <w:iCs/>
        <w:color w:val="FFFFFF"/>
      </w:rPr>
      <w:t>Consultation n°2026/CONSU/</w:t>
    </w:r>
    <w:r w:rsidR="003142A6">
      <w:rPr>
        <w:rFonts w:ascii="Arial" w:hAnsi="Arial" w:cs="Arial"/>
        <w:b/>
        <w:iCs/>
        <w:color w:val="FFFFFF"/>
      </w:rPr>
      <w:t>10</w:t>
    </w:r>
    <w:r w:rsidR="004F31C9" w:rsidRPr="00E804A7">
      <w:rPr>
        <w:rFonts w:ascii="Arial" w:hAnsi="Arial" w:cs="Arial"/>
        <w:b/>
        <w:iCs/>
        <w:color w:val="FFFFFF"/>
      </w:rPr>
      <w:t xml:space="preserve"> du </w:t>
    </w:r>
    <w:r w:rsidR="003142A6">
      <w:rPr>
        <w:rFonts w:ascii="Arial" w:hAnsi="Arial" w:cs="Arial"/>
        <w:b/>
        <w:iCs/>
        <w:color w:val="FFFFFF"/>
      </w:rPr>
      <w:t>8 avril</w:t>
    </w:r>
    <w:r w:rsidR="004F31C9" w:rsidRPr="00E804A7">
      <w:rPr>
        <w:rFonts w:ascii="Arial" w:hAnsi="Arial" w:cs="Arial"/>
        <w:b/>
        <w:iCs/>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F268" w14:textId="77777777" w:rsidR="001E23F4" w:rsidRDefault="001E23F4">
      <w:r>
        <w:separator/>
      </w:r>
    </w:p>
  </w:footnote>
  <w:footnote w:type="continuationSeparator" w:id="0">
    <w:p w14:paraId="589DEFEB" w14:textId="77777777" w:rsidR="001E23F4" w:rsidRDefault="001E23F4">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4"/>
  </w:num>
  <w:num w:numId="8" w16cid:durableId="325981004">
    <w:abstractNumId w:val="12"/>
  </w:num>
  <w:num w:numId="9" w16cid:durableId="100495664">
    <w:abstractNumId w:val="11"/>
  </w:num>
  <w:num w:numId="10" w16cid:durableId="110441980">
    <w:abstractNumId w:val="3"/>
  </w:num>
  <w:num w:numId="11" w16cid:durableId="840238579">
    <w:abstractNumId w:val="4"/>
  </w:num>
  <w:num w:numId="12" w16cid:durableId="1835143130">
    <w:abstractNumId w:val="13"/>
  </w:num>
  <w:num w:numId="13" w16cid:durableId="1691569631">
    <w:abstractNumId w:val="7"/>
  </w:num>
  <w:num w:numId="14" w16cid:durableId="636909080">
    <w:abstractNumId w:val="6"/>
  </w:num>
  <w:num w:numId="15" w16cid:durableId="1394234416">
    <w:abstractNumId w:val="9"/>
  </w:num>
  <w:num w:numId="16" w16cid:durableId="1360663194">
    <w:abstractNumId w:val="8"/>
  </w:num>
  <w:num w:numId="17" w16cid:durableId="1443575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484A"/>
    <w:rsid w:val="00014D10"/>
    <w:rsid w:val="00037426"/>
    <w:rsid w:val="00045B4A"/>
    <w:rsid w:val="00061C60"/>
    <w:rsid w:val="00062A5E"/>
    <w:rsid w:val="000A422F"/>
    <w:rsid w:val="000C1EB1"/>
    <w:rsid w:val="000E1896"/>
    <w:rsid w:val="000E6FE4"/>
    <w:rsid w:val="000F5A82"/>
    <w:rsid w:val="00110A5E"/>
    <w:rsid w:val="00134DCF"/>
    <w:rsid w:val="00136E4B"/>
    <w:rsid w:val="00151A09"/>
    <w:rsid w:val="00156C6E"/>
    <w:rsid w:val="001575C4"/>
    <w:rsid w:val="001844E4"/>
    <w:rsid w:val="001A35E9"/>
    <w:rsid w:val="001C2556"/>
    <w:rsid w:val="001E23F4"/>
    <w:rsid w:val="001F5997"/>
    <w:rsid w:val="00205118"/>
    <w:rsid w:val="0025709E"/>
    <w:rsid w:val="0026006F"/>
    <w:rsid w:val="00267E53"/>
    <w:rsid w:val="002809E4"/>
    <w:rsid w:val="0029536A"/>
    <w:rsid w:val="002A5C77"/>
    <w:rsid w:val="002B4073"/>
    <w:rsid w:val="002D273A"/>
    <w:rsid w:val="002E5480"/>
    <w:rsid w:val="003038BD"/>
    <w:rsid w:val="003142A6"/>
    <w:rsid w:val="00353F38"/>
    <w:rsid w:val="00361FAA"/>
    <w:rsid w:val="003754EE"/>
    <w:rsid w:val="00386A8D"/>
    <w:rsid w:val="003A28E9"/>
    <w:rsid w:val="003A61F7"/>
    <w:rsid w:val="003B0C66"/>
    <w:rsid w:val="003C374B"/>
    <w:rsid w:val="003F7CC4"/>
    <w:rsid w:val="00415F55"/>
    <w:rsid w:val="00432D3C"/>
    <w:rsid w:val="0043601A"/>
    <w:rsid w:val="0045003F"/>
    <w:rsid w:val="00457E83"/>
    <w:rsid w:val="00464F26"/>
    <w:rsid w:val="004773FE"/>
    <w:rsid w:val="00477450"/>
    <w:rsid w:val="004D44EB"/>
    <w:rsid w:val="004E0F61"/>
    <w:rsid w:val="004F31C9"/>
    <w:rsid w:val="0052778F"/>
    <w:rsid w:val="00543412"/>
    <w:rsid w:val="00575872"/>
    <w:rsid w:val="005A13F2"/>
    <w:rsid w:val="005D7512"/>
    <w:rsid w:val="005F2F62"/>
    <w:rsid w:val="00650023"/>
    <w:rsid w:val="006A1916"/>
    <w:rsid w:val="006E036E"/>
    <w:rsid w:val="006E7E55"/>
    <w:rsid w:val="00730143"/>
    <w:rsid w:val="00731593"/>
    <w:rsid w:val="00733342"/>
    <w:rsid w:val="00752B1B"/>
    <w:rsid w:val="0075609D"/>
    <w:rsid w:val="00772F7B"/>
    <w:rsid w:val="00774652"/>
    <w:rsid w:val="00790864"/>
    <w:rsid w:val="00795050"/>
    <w:rsid w:val="007A3E8B"/>
    <w:rsid w:val="007A4E73"/>
    <w:rsid w:val="007C10BB"/>
    <w:rsid w:val="007C20D2"/>
    <w:rsid w:val="00813866"/>
    <w:rsid w:val="008233BB"/>
    <w:rsid w:val="008538E7"/>
    <w:rsid w:val="00861860"/>
    <w:rsid w:val="00873B40"/>
    <w:rsid w:val="00876174"/>
    <w:rsid w:val="008823C9"/>
    <w:rsid w:val="008852EC"/>
    <w:rsid w:val="008F355B"/>
    <w:rsid w:val="008F463F"/>
    <w:rsid w:val="00900632"/>
    <w:rsid w:val="00912028"/>
    <w:rsid w:val="009226E1"/>
    <w:rsid w:val="009252F7"/>
    <w:rsid w:val="00984C97"/>
    <w:rsid w:val="00986947"/>
    <w:rsid w:val="00990FBE"/>
    <w:rsid w:val="009A4F5F"/>
    <w:rsid w:val="009C2AF0"/>
    <w:rsid w:val="009D2263"/>
    <w:rsid w:val="00A111F0"/>
    <w:rsid w:val="00A7034D"/>
    <w:rsid w:val="00AB39D3"/>
    <w:rsid w:val="00AC6C35"/>
    <w:rsid w:val="00AC6DBE"/>
    <w:rsid w:val="00AD2DCD"/>
    <w:rsid w:val="00AD40A6"/>
    <w:rsid w:val="00AE4460"/>
    <w:rsid w:val="00AE6787"/>
    <w:rsid w:val="00AE79BC"/>
    <w:rsid w:val="00B017BE"/>
    <w:rsid w:val="00B106C7"/>
    <w:rsid w:val="00B123F5"/>
    <w:rsid w:val="00B2092F"/>
    <w:rsid w:val="00B247AE"/>
    <w:rsid w:val="00B51008"/>
    <w:rsid w:val="00B77F18"/>
    <w:rsid w:val="00B925CA"/>
    <w:rsid w:val="00B95DC6"/>
    <w:rsid w:val="00BF6CB4"/>
    <w:rsid w:val="00C62A81"/>
    <w:rsid w:val="00C6535F"/>
    <w:rsid w:val="00C67536"/>
    <w:rsid w:val="00C80EFA"/>
    <w:rsid w:val="00C9306D"/>
    <w:rsid w:val="00CC7185"/>
    <w:rsid w:val="00CC75B4"/>
    <w:rsid w:val="00CD74AB"/>
    <w:rsid w:val="00CF037C"/>
    <w:rsid w:val="00CF5DE7"/>
    <w:rsid w:val="00D066B3"/>
    <w:rsid w:val="00D10752"/>
    <w:rsid w:val="00D43034"/>
    <w:rsid w:val="00D474A2"/>
    <w:rsid w:val="00D474FB"/>
    <w:rsid w:val="00D6107C"/>
    <w:rsid w:val="00D6312F"/>
    <w:rsid w:val="00D71F51"/>
    <w:rsid w:val="00D80D72"/>
    <w:rsid w:val="00D82B78"/>
    <w:rsid w:val="00D84AFF"/>
    <w:rsid w:val="00D92121"/>
    <w:rsid w:val="00D93ADB"/>
    <w:rsid w:val="00D97BDF"/>
    <w:rsid w:val="00DD51C2"/>
    <w:rsid w:val="00DF7347"/>
    <w:rsid w:val="00E00AEC"/>
    <w:rsid w:val="00E072FF"/>
    <w:rsid w:val="00E307B4"/>
    <w:rsid w:val="00E346FA"/>
    <w:rsid w:val="00E551D6"/>
    <w:rsid w:val="00E7323E"/>
    <w:rsid w:val="00E74916"/>
    <w:rsid w:val="00E87C56"/>
    <w:rsid w:val="00EF6262"/>
    <w:rsid w:val="00F162BE"/>
    <w:rsid w:val="00F167AD"/>
    <w:rsid w:val="00F23394"/>
    <w:rsid w:val="00F43BBC"/>
    <w:rsid w:val="00F71F12"/>
    <w:rsid w:val="00F81ECD"/>
    <w:rsid w:val="00F85387"/>
    <w:rsid w:val="00F8648D"/>
    <w:rsid w:val="00FA25DC"/>
    <w:rsid w:val="00FD076F"/>
    <w:rsid w:val="00FF1D89"/>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91435045">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2066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19F5-3643-42DA-9B43-2D6251E4C77F}">
  <ds:schemaRefs>
    <ds:schemaRef ds:uri="http://schemas.microsoft.com/sharepoint/v3/contenttype/forms"/>
  </ds:schemaRefs>
</ds:datastoreItem>
</file>

<file path=customXml/itemProps2.xml><?xml version="1.0" encoding="utf-8"?>
<ds:datastoreItem xmlns:ds="http://schemas.openxmlformats.org/officeDocument/2006/customXml" ds:itemID="{ECCEDA3C-FC20-4800-9CCA-542E6A07D39A}">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3.xml><?xml version="1.0" encoding="utf-8"?>
<ds:datastoreItem xmlns:ds="http://schemas.openxmlformats.org/officeDocument/2006/customXml" ds:itemID="{34D972D1-5C4A-49BC-86C9-B09BD6CF0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2071</Words>
  <Characters>11391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13436</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21</cp:revision>
  <cp:lastPrinted>2023-09-26T08:15:00Z</cp:lastPrinted>
  <dcterms:created xsi:type="dcterms:W3CDTF">2025-12-11T13:57:00Z</dcterms:created>
  <dcterms:modified xsi:type="dcterms:W3CDTF">2026-04-10T12:52:00Z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